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EE" w:rsidRPr="007445E7" w:rsidRDefault="008C646B" w:rsidP="007445E7">
      <w:pPr>
        <w:contextualSpacing/>
        <w:rPr>
          <w:rFonts w:ascii="Trebuchet MS" w:hAnsi="Trebuchet MS" w:cs="Arial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-16510</wp:posOffset>
            </wp:positionV>
            <wp:extent cx="6515100" cy="476250"/>
            <wp:effectExtent l="0" t="0" r="0" b="0"/>
            <wp:wrapSquare wrapText="bothSides"/>
            <wp:docPr id="3" name="Рисунок 3" descr="D:\Дизайн Шрайнер Алла\Монотех\Монотех опросные листы\Монотех КП облож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зайн Шрайнер Алла\Монотех\Монотех опросные листы\Монотех КП облож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5E7" w:rsidRPr="007445E7" w:rsidRDefault="007445E7" w:rsidP="007445E7">
      <w:pPr>
        <w:contextualSpacing/>
        <w:rPr>
          <w:rFonts w:ascii="Trebuchet MS" w:hAnsi="Trebuchet MS" w:cs="Arial"/>
          <w:b/>
          <w:i/>
        </w:rPr>
      </w:pPr>
    </w:p>
    <w:p w:rsidR="00972443" w:rsidRDefault="00972443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</w:p>
    <w:p w:rsidR="007445E7" w:rsidRPr="007445E7" w:rsidRDefault="007445E7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 w:rsidRPr="007445E7">
        <w:rPr>
          <w:rFonts w:ascii="Trebuchet MS" w:hAnsi="Trebuchet MS" w:cs="Arial"/>
          <w:b/>
          <w:sz w:val="30"/>
          <w:szCs w:val="30"/>
        </w:rPr>
        <w:t>Опросный лист</w:t>
      </w:r>
    </w:p>
    <w:p w:rsidR="00EF4898" w:rsidRPr="007445E7" w:rsidRDefault="00BC1060" w:rsidP="00BC1060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>
        <w:rPr>
          <w:rFonts w:ascii="Trebuchet MS" w:hAnsi="Trebuchet MS" w:cs="Arial"/>
          <w:b/>
          <w:sz w:val="30"/>
          <w:szCs w:val="30"/>
        </w:rPr>
        <w:t>на осушитель сжатого воздуха</w:t>
      </w:r>
    </w:p>
    <w:p w:rsidR="007445E7" w:rsidRDefault="007445E7" w:rsidP="007445E7">
      <w:pPr>
        <w:contextualSpacing/>
        <w:rPr>
          <w:rFonts w:ascii="Arial" w:hAnsi="Arial" w:cs="Arial"/>
          <w:b/>
        </w:rPr>
      </w:pPr>
    </w:p>
    <w:p w:rsidR="00EF4898" w:rsidRPr="00EF4898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</w:p>
    <w:p w:rsidR="00BC1060" w:rsidRDefault="00BC1060" w:rsidP="00BC1060">
      <w:pPr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1.Общие сведения</w:t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439"/>
        <w:gridCol w:w="7909"/>
      </w:tblGrid>
      <w:tr w:rsidR="00BC1060" w:rsidTr="00BC106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BC1060" w:rsidRDefault="00BC1060">
            <w:pPr>
              <w:spacing w:line="36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Дата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060" w:rsidRDefault="00BC1060">
            <w:pPr>
              <w:snapToGrid w:val="0"/>
              <w:spacing w:line="360" w:lineRule="auto"/>
              <w:rPr>
                <w:rFonts w:ascii="Trebuchet MS" w:hAnsi="Trebuchet MS" w:cs="Arial"/>
                <w:b/>
              </w:rPr>
            </w:pPr>
          </w:p>
        </w:tc>
      </w:tr>
      <w:tr w:rsidR="00BC1060" w:rsidTr="00BC106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BC1060" w:rsidRDefault="00BC1060">
            <w:pPr>
              <w:spacing w:line="36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Организация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060" w:rsidRDefault="00BC1060">
            <w:pPr>
              <w:snapToGrid w:val="0"/>
              <w:spacing w:line="360" w:lineRule="auto"/>
              <w:rPr>
                <w:rFonts w:ascii="Trebuchet MS" w:hAnsi="Trebuchet MS" w:cs="Arial"/>
                <w:b/>
              </w:rPr>
            </w:pPr>
          </w:p>
        </w:tc>
      </w:tr>
      <w:tr w:rsidR="00BC1060" w:rsidTr="00BC106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BC1060" w:rsidRDefault="00BC1060">
            <w:pPr>
              <w:spacing w:line="36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Адрес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060" w:rsidRDefault="00BC1060">
            <w:pPr>
              <w:snapToGrid w:val="0"/>
              <w:spacing w:line="360" w:lineRule="auto"/>
              <w:rPr>
                <w:rFonts w:ascii="Trebuchet MS" w:hAnsi="Trebuchet MS" w:cs="Arial"/>
                <w:b/>
              </w:rPr>
            </w:pPr>
          </w:p>
        </w:tc>
      </w:tr>
      <w:tr w:rsidR="00BC1060" w:rsidTr="00BC106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BC1060" w:rsidRDefault="00BC1060">
            <w:pPr>
              <w:spacing w:line="36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Контактное лицо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060" w:rsidRDefault="00BC1060">
            <w:pPr>
              <w:snapToGrid w:val="0"/>
              <w:spacing w:line="360" w:lineRule="auto"/>
              <w:rPr>
                <w:rFonts w:ascii="Trebuchet MS" w:hAnsi="Trebuchet MS" w:cs="Arial"/>
                <w:b/>
              </w:rPr>
            </w:pPr>
          </w:p>
        </w:tc>
      </w:tr>
      <w:tr w:rsidR="00BC1060" w:rsidTr="00BC106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BC1060" w:rsidRDefault="00BC1060">
            <w:pPr>
              <w:spacing w:line="36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Должность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060" w:rsidRDefault="00BC1060">
            <w:pPr>
              <w:snapToGrid w:val="0"/>
              <w:spacing w:line="360" w:lineRule="auto"/>
              <w:rPr>
                <w:rFonts w:ascii="Trebuchet MS" w:hAnsi="Trebuchet MS" w:cs="Arial"/>
                <w:b/>
              </w:rPr>
            </w:pPr>
          </w:p>
        </w:tc>
      </w:tr>
      <w:tr w:rsidR="00BC1060" w:rsidTr="00BC106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BC1060" w:rsidRDefault="00BC1060">
            <w:pPr>
              <w:spacing w:line="36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Телефон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060" w:rsidRDefault="00BC1060">
            <w:pPr>
              <w:snapToGrid w:val="0"/>
              <w:spacing w:line="360" w:lineRule="auto"/>
              <w:rPr>
                <w:rFonts w:ascii="Trebuchet MS" w:hAnsi="Trebuchet MS" w:cs="Arial"/>
                <w:b/>
              </w:rPr>
            </w:pPr>
          </w:p>
        </w:tc>
      </w:tr>
      <w:tr w:rsidR="00BC1060" w:rsidTr="00BC1060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BC1060" w:rsidRDefault="00BC1060">
            <w:pPr>
              <w:spacing w:line="360" w:lineRule="auto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Е-</w:t>
            </w:r>
            <w:proofErr w:type="spellStart"/>
            <w:r>
              <w:rPr>
                <w:rFonts w:ascii="Trebuchet MS" w:hAnsi="Trebuchet MS" w:cs="Arial"/>
              </w:rPr>
              <w:t>mail</w:t>
            </w:r>
            <w:proofErr w:type="spellEnd"/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1060" w:rsidRDefault="00BC1060">
            <w:pPr>
              <w:snapToGrid w:val="0"/>
              <w:spacing w:line="360" w:lineRule="auto"/>
              <w:rPr>
                <w:rFonts w:ascii="Trebuchet MS" w:hAnsi="Trebuchet MS" w:cs="Arial"/>
                <w:b/>
              </w:rPr>
            </w:pPr>
          </w:p>
        </w:tc>
      </w:tr>
    </w:tbl>
    <w:p w:rsidR="00BC1060" w:rsidRDefault="00BC1060" w:rsidP="00BC1060">
      <w:pPr>
        <w:rPr>
          <w:rFonts w:ascii="Trebuchet MS" w:hAnsi="Trebuchet MS" w:cs="Arial"/>
          <w:b/>
          <w:lang w:eastAsia="zh-CN"/>
        </w:rPr>
      </w:pPr>
    </w:p>
    <w:p w:rsidR="00BC1060" w:rsidRDefault="00BC1060" w:rsidP="00BC1060">
      <w:pPr>
        <w:jc w:val="both"/>
        <w:rPr>
          <w:rFonts w:ascii="Trebuchet MS" w:hAnsi="Trebuchet MS"/>
        </w:rPr>
      </w:pPr>
      <w:r>
        <w:rPr>
          <w:rFonts w:ascii="Trebuchet MS" w:hAnsi="Trebuchet MS" w:cs="Arial"/>
          <w:b/>
        </w:rPr>
        <w:t>2.Необходимые технические характеристики осушителя</w:t>
      </w:r>
      <w:r>
        <w:rPr>
          <w:rFonts w:ascii="Trebuchet MS" w:hAnsi="Trebuchet MS"/>
        </w:rPr>
        <w:t>:</w:t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3402"/>
        <w:gridCol w:w="3402"/>
      </w:tblGrid>
      <w:tr w:rsidR="00BC1060" w:rsidTr="00BC1060">
        <w:trPr>
          <w:trHeight w:val="800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1060" w:rsidRDefault="00BC1060" w:rsidP="00BC1060">
            <w:pPr>
              <w:ind w:right="175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Давление сжатого воздуха на входе, (</w:t>
            </w:r>
            <w:r>
              <w:rPr>
                <w:rFonts w:ascii="Trebuchet MS" w:hAnsi="Trebuchet MS" w:cs="Arial"/>
                <w:lang w:val="en-US"/>
              </w:rPr>
              <w:t>max</w:t>
            </w:r>
            <w:r>
              <w:rPr>
                <w:rFonts w:ascii="Trebuchet MS" w:hAnsi="Trebuchet MS" w:cs="Arial"/>
              </w:rPr>
              <w:t>/</w:t>
            </w:r>
            <w:r>
              <w:rPr>
                <w:rFonts w:ascii="Trebuchet MS" w:hAnsi="Trebuchet MS" w:cs="Arial"/>
                <w:lang w:val="en-US"/>
              </w:rPr>
              <w:t>min</w:t>
            </w:r>
            <w:r>
              <w:rPr>
                <w:rFonts w:ascii="Trebuchet MS" w:hAnsi="Trebuchet MS" w:cs="Arial"/>
              </w:rPr>
              <w:t>), бар изб.)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060" w:rsidRDefault="00BC1060">
            <w:pPr>
              <w:snapToGrid w:val="0"/>
              <w:jc w:val="center"/>
              <w:rPr>
                <w:rFonts w:ascii="Trebuchet MS" w:hAnsi="Trebuchet MS" w:cs="Arial"/>
              </w:rPr>
            </w:pPr>
          </w:p>
          <w:p w:rsidR="00BC1060" w:rsidRDefault="00BC1060">
            <w:pPr>
              <w:jc w:val="center"/>
              <w:rPr>
                <w:rFonts w:ascii="Trebuchet MS" w:hAnsi="Trebuchet MS" w:cs="Arial"/>
              </w:rPr>
            </w:pPr>
          </w:p>
        </w:tc>
      </w:tr>
      <w:tr w:rsidR="00BC1060" w:rsidTr="00BC1060">
        <w:trPr>
          <w:trHeight w:val="824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1060" w:rsidRDefault="00BC1060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Объем воздуха на входе в осушитель (</w:t>
            </w:r>
            <w:r>
              <w:rPr>
                <w:rFonts w:ascii="Trebuchet MS" w:hAnsi="Trebuchet MS" w:cs="Arial"/>
                <w:lang w:val="en-US"/>
              </w:rPr>
              <w:t>max</w:t>
            </w:r>
            <w:r>
              <w:rPr>
                <w:rFonts w:ascii="Trebuchet MS" w:hAnsi="Trebuchet MS" w:cs="Arial"/>
              </w:rPr>
              <w:t xml:space="preserve">.), </w:t>
            </w:r>
            <w:bookmarkStart w:id="0" w:name="OLE_LINK3"/>
            <w:bookmarkStart w:id="1" w:name="OLE_LINK4"/>
            <w:r>
              <w:rPr>
                <w:rFonts w:ascii="Trebuchet MS" w:hAnsi="Trebuchet MS" w:cs="Arial"/>
              </w:rPr>
              <w:t xml:space="preserve">Нм3/мин </w:t>
            </w:r>
            <w:bookmarkEnd w:id="0"/>
            <w:bookmarkEnd w:id="1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060" w:rsidRDefault="00BC1060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</w:tr>
      <w:tr w:rsidR="00BC1060" w:rsidTr="00BC1060">
        <w:trPr>
          <w:trHeight w:val="965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1060" w:rsidRDefault="00BC1060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Объем воздуха на выходе из осушителя (</w:t>
            </w:r>
            <w:r>
              <w:rPr>
                <w:rFonts w:ascii="Trebuchet MS" w:hAnsi="Trebuchet MS" w:cs="Arial"/>
                <w:lang w:val="en-US"/>
              </w:rPr>
              <w:t>min</w:t>
            </w:r>
            <w:r>
              <w:rPr>
                <w:rFonts w:ascii="Trebuchet MS" w:hAnsi="Trebuchet MS" w:cs="Arial"/>
              </w:rPr>
              <w:t>) Нм3/мин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060" w:rsidRDefault="00BC1060">
            <w:pPr>
              <w:snapToGrid w:val="0"/>
              <w:jc w:val="center"/>
              <w:rPr>
                <w:rFonts w:ascii="Trebuchet MS" w:hAnsi="Trebuchet MS" w:cs="Arial"/>
              </w:rPr>
            </w:pPr>
          </w:p>
          <w:p w:rsidR="00BC1060" w:rsidRDefault="00BC1060">
            <w:pPr>
              <w:jc w:val="center"/>
              <w:rPr>
                <w:rFonts w:ascii="Trebuchet MS" w:hAnsi="Trebuchet MS" w:cs="Arial"/>
              </w:rPr>
            </w:pPr>
          </w:p>
        </w:tc>
      </w:tr>
      <w:tr w:rsidR="00BC1060" w:rsidTr="00BC1060">
        <w:trPr>
          <w:trHeight w:val="839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1060" w:rsidRDefault="00BC1060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Температура воздуха на входе в осушитель (</w:t>
            </w:r>
            <w:r>
              <w:rPr>
                <w:rFonts w:ascii="Trebuchet MS" w:hAnsi="Trebuchet MS" w:cs="Arial"/>
                <w:lang w:val="en-US"/>
              </w:rPr>
              <w:t>max</w:t>
            </w:r>
            <w:r>
              <w:rPr>
                <w:rFonts w:ascii="Trebuchet MS" w:hAnsi="Trebuchet MS" w:cs="Arial"/>
              </w:rPr>
              <w:t xml:space="preserve">), </w:t>
            </w:r>
            <w:bookmarkStart w:id="2" w:name="OLE_LINK5"/>
            <w:bookmarkStart w:id="3" w:name="OLE_LINK6"/>
            <w:r>
              <w:rPr>
                <w:rFonts w:ascii="Trebuchet MS" w:hAnsi="Trebuchet MS" w:cs="Arial"/>
                <w:bCs/>
                <w:color w:val="000000"/>
              </w:rPr>
              <w:t>ºC</w:t>
            </w:r>
            <w:r>
              <w:rPr>
                <w:rFonts w:ascii="Trebuchet MS" w:hAnsi="Trebuchet MS" w:cs="Arial"/>
              </w:rPr>
              <w:t>:</w:t>
            </w:r>
            <w:bookmarkEnd w:id="2"/>
            <w:bookmarkEnd w:id="3"/>
          </w:p>
          <w:p w:rsidR="00BC1060" w:rsidRDefault="00BC1060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060" w:rsidRDefault="00BC1060">
            <w:pPr>
              <w:snapToGrid w:val="0"/>
              <w:jc w:val="center"/>
              <w:rPr>
                <w:rFonts w:ascii="Trebuchet MS" w:hAnsi="Trebuchet MS" w:cs="Arial"/>
              </w:rPr>
            </w:pPr>
          </w:p>
          <w:p w:rsidR="00BC1060" w:rsidRDefault="00BC1060">
            <w:pPr>
              <w:jc w:val="center"/>
              <w:rPr>
                <w:rFonts w:ascii="Trebuchet MS" w:hAnsi="Trebuchet MS" w:cs="Arial"/>
              </w:rPr>
            </w:pPr>
          </w:p>
        </w:tc>
      </w:tr>
      <w:tr w:rsidR="00BC1060" w:rsidTr="00BC1060">
        <w:trPr>
          <w:trHeight w:val="601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1060" w:rsidRDefault="00BC1060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Максимально допустимая потеря давления, бар</w:t>
            </w:r>
            <w:r>
              <w:rPr>
                <w:rFonts w:ascii="Trebuchet MS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(изб.)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060" w:rsidRDefault="00BC1060">
            <w:pPr>
              <w:snapToGrid w:val="0"/>
              <w:jc w:val="center"/>
              <w:rPr>
                <w:rFonts w:ascii="Trebuchet MS" w:hAnsi="Trebuchet MS" w:cs="Arial"/>
              </w:rPr>
            </w:pPr>
          </w:p>
        </w:tc>
      </w:tr>
      <w:tr w:rsidR="00BC1060" w:rsidTr="00BC1060">
        <w:trPr>
          <w:trHeight w:val="815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1060" w:rsidRDefault="00BC1060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Температура окружающей среды (</w:t>
            </w:r>
            <w:r>
              <w:rPr>
                <w:rFonts w:ascii="Trebuchet MS" w:hAnsi="Trebuchet MS" w:cs="Arial"/>
                <w:lang w:val="en-US"/>
              </w:rPr>
              <w:t>max</w:t>
            </w:r>
            <w:r>
              <w:rPr>
                <w:rFonts w:ascii="Trebuchet MS" w:hAnsi="Trebuchet MS" w:cs="Arial"/>
              </w:rPr>
              <w:t>/</w:t>
            </w:r>
            <w:r>
              <w:rPr>
                <w:rFonts w:ascii="Trebuchet MS" w:hAnsi="Trebuchet MS" w:cs="Arial"/>
                <w:lang w:val="en-US"/>
              </w:rPr>
              <w:t>min</w:t>
            </w:r>
            <w:r>
              <w:rPr>
                <w:rFonts w:ascii="Trebuchet MS" w:hAnsi="Trebuchet MS" w:cs="Arial"/>
              </w:rPr>
              <w:t>),</w:t>
            </w:r>
            <w:r>
              <w:rPr>
                <w:rFonts w:ascii="Trebuchet MS" w:hAnsi="Trebuchet MS" w:cs="Arial"/>
                <w:bCs/>
                <w:color w:val="000000"/>
              </w:rPr>
              <w:t xml:space="preserve"> </w:t>
            </w:r>
            <w:bookmarkStart w:id="4" w:name="OLE_LINK7"/>
            <w:bookmarkStart w:id="5" w:name="OLE_LINK8"/>
            <w:r>
              <w:rPr>
                <w:rFonts w:ascii="Trebuchet MS" w:hAnsi="Trebuchet MS" w:cs="Arial"/>
                <w:bCs/>
                <w:color w:val="000000"/>
              </w:rPr>
              <w:t>ºC</w:t>
            </w:r>
            <w:bookmarkEnd w:id="4"/>
            <w:bookmarkEnd w:id="5"/>
            <w:r>
              <w:rPr>
                <w:rFonts w:ascii="Trebuchet MS" w:hAnsi="Trebuchet MS" w:cs="Arial"/>
              </w:rPr>
              <w:t>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060" w:rsidRDefault="00BC1060">
            <w:pPr>
              <w:snapToGrid w:val="0"/>
              <w:rPr>
                <w:rFonts w:ascii="Trebuchet MS" w:hAnsi="Trebuchet MS" w:cs="Arial"/>
              </w:rPr>
            </w:pPr>
          </w:p>
        </w:tc>
      </w:tr>
      <w:tr w:rsidR="00BC1060" w:rsidTr="00BC1060">
        <w:trPr>
          <w:trHeight w:val="381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1060" w:rsidRDefault="00BC1060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Тип регенерации: (только для адсорбционных осушителей)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060" w:rsidRDefault="00BC1060">
            <w:pPr>
              <w:rPr>
                <w:rFonts w:ascii="Trebuchet MS" w:hAnsi="Trebuchet MS" w:cs="Arial"/>
              </w:rPr>
            </w:pPr>
            <w:r>
              <w:rPr>
                <w:rFonts w:ascii="Trebuchet MS" w:eastAsia="Symbol" w:hAnsi="Trebuchet MS" w:cs="Arial"/>
              </w:rPr>
              <w:sym w:font="Trebuchet MS" w:char="F07F"/>
            </w:r>
            <w:r>
              <w:rPr>
                <w:rFonts w:ascii="Trebuchet MS" w:eastAsia="Arial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Холодная</w:t>
            </w:r>
          </w:p>
          <w:p w:rsidR="00BC1060" w:rsidRDefault="00BC1060">
            <w:pPr>
              <w:rPr>
                <w:rFonts w:ascii="Trebuchet MS" w:hAnsi="Trebuchet MS" w:cs="Arial"/>
              </w:rPr>
            </w:pPr>
            <w:r>
              <w:rPr>
                <w:rFonts w:ascii="Trebuchet MS" w:eastAsia="Symbol" w:hAnsi="Trebuchet MS" w:cs="Arial"/>
              </w:rPr>
              <w:sym w:font="Trebuchet MS" w:char="F07F"/>
            </w:r>
            <w:r>
              <w:rPr>
                <w:rFonts w:ascii="Trebuchet MS" w:eastAsia="Arial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Горячая</w:t>
            </w:r>
          </w:p>
        </w:tc>
      </w:tr>
      <w:tr w:rsidR="00BC1060" w:rsidTr="00BC1060">
        <w:trPr>
          <w:trHeight w:val="97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1060" w:rsidRDefault="00BC1060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Необходимая точка росы,</w:t>
            </w:r>
            <w:r>
              <w:rPr>
                <w:rFonts w:ascii="Trebuchet MS" w:hAnsi="Trebuchet MS" w:cs="Arial"/>
                <w:bCs/>
                <w:color w:val="000000"/>
              </w:rPr>
              <w:t xml:space="preserve"> ºC</w:t>
            </w:r>
            <w:r>
              <w:rPr>
                <w:rFonts w:ascii="Trebuchet MS" w:hAnsi="Trebuchet MS" w:cs="Arial"/>
              </w:rPr>
              <w:t>:</w:t>
            </w:r>
          </w:p>
          <w:p w:rsidR="00BC1060" w:rsidRDefault="00BC1060">
            <w:pPr>
              <w:rPr>
                <w:rFonts w:ascii="Trebuchet MS" w:hAnsi="Trebuchet MS" w:cs="Arial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060" w:rsidRDefault="00BC1060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eastAsia="Symbol" w:hAnsi="Trebuchet MS" w:cs="Arial"/>
              </w:rPr>
              <w:sym w:font="Trebuchet MS" w:char="F07F"/>
            </w:r>
            <w:r>
              <w:rPr>
                <w:rFonts w:ascii="Trebuchet MS" w:eastAsia="Arial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+2…+10</w:t>
            </w:r>
          </w:p>
          <w:p w:rsidR="00BC1060" w:rsidRDefault="00BC1060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eastAsia="Symbol" w:hAnsi="Trebuchet MS" w:cs="Arial"/>
              </w:rPr>
              <w:sym w:font="Trebuchet MS" w:char="F07F"/>
            </w:r>
            <w:r>
              <w:rPr>
                <w:rFonts w:ascii="Trebuchet MS" w:eastAsia="Arial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+3</w:t>
            </w:r>
          </w:p>
          <w:p w:rsidR="00BC1060" w:rsidRDefault="00BC1060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eastAsia="Symbol" w:hAnsi="Trebuchet MS" w:cs="Arial"/>
              </w:rPr>
              <w:sym w:font="Trebuchet MS" w:char="F07F"/>
            </w:r>
            <w:r>
              <w:rPr>
                <w:rFonts w:ascii="Trebuchet MS" w:eastAsia="Arial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-20</w:t>
            </w:r>
          </w:p>
          <w:p w:rsidR="00BC1060" w:rsidRDefault="00BC1060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eastAsia="Symbol" w:hAnsi="Trebuchet MS" w:cs="Arial"/>
              </w:rPr>
              <w:sym w:font="Trebuchet MS" w:char="F07F"/>
            </w:r>
            <w:r>
              <w:rPr>
                <w:rFonts w:ascii="Trebuchet MS" w:eastAsia="Arial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-40</w:t>
            </w:r>
          </w:p>
          <w:p w:rsidR="00BC1060" w:rsidRDefault="00BC1060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eastAsia="Symbol" w:hAnsi="Trebuchet MS" w:cs="Arial"/>
              </w:rPr>
              <w:sym w:font="Trebuchet MS" w:char="F07F"/>
            </w:r>
            <w:r>
              <w:rPr>
                <w:rFonts w:ascii="Trebuchet MS" w:eastAsia="Arial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-70</w:t>
            </w:r>
          </w:p>
        </w:tc>
      </w:tr>
      <w:tr w:rsidR="00BC1060" w:rsidTr="00BC1060">
        <w:trPr>
          <w:trHeight w:val="97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1060" w:rsidRDefault="00BC1060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Дополнительная информация: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060" w:rsidRDefault="00BC1060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Комплектация для ОВА, ОВА-С ОВА-Т, ОВА-ТС:</w:t>
            </w:r>
          </w:p>
          <w:p w:rsidR="00BC1060" w:rsidRDefault="00BC1060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eastAsia="Symbol" w:hAnsi="Trebuchet MS" w:cs="Arial"/>
              </w:rPr>
              <w:sym w:font="Trebuchet MS" w:char="F07F"/>
            </w:r>
            <w:r>
              <w:rPr>
                <w:rFonts w:ascii="Trebuchet MS" w:eastAsia="Arial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Предварительный и пост фильтры</w:t>
            </w:r>
          </w:p>
          <w:p w:rsidR="00BC1060" w:rsidRDefault="00BC1060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eastAsia="Symbol" w:hAnsi="Trebuchet MS" w:cs="Arial"/>
              </w:rPr>
              <w:sym w:font="Trebuchet MS" w:char="F07F"/>
            </w:r>
            <w:r>
              <w:rPr>
                <w:rFonts w:ascii="Trebuchet MS" w:eastAsia="Arial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Специальное напряжение питания, 110В/1Ф/60Гц</w:t>
            </w:r>
          </w:p>
          <w:p w:rsidR="00BC1060" w:rsidRDefault="00BC1060">
            <w:pPr>
              <w:ind w:left="317"/>
              <w:rPr>
                <w:rFonts w:ascii="Trebuchet MS" w:hAnsi="Trebuchet MS" w:cs="Arial"/>
              </w:rPr>
            </w:pPr>
            <w:bookmarkStart w:id="6" w:name="OLE_LINK9"/>
            <w:bookmarkStart w:id="7" w:name="OLE_LINK10"/>
            <w:r>
              <w:rPr>
                <w:rFonts w:ascii="Trebuchet MS" w:eastAsia="Symbol" w:hAnsi="Trebuchet MS" w:cs="Arial"/>
              </w:rPr>
              <w:sym w:font="Trebuchet MS" w:char="F07F"/>
            </w:r>
            <w:bookmarkEnd w:id="6"/>
            <w:bookmarkEnd w:id="7"/>
            <w:r>
              <w:rPr>
                <w:rFonts w:ascii="Trebuchet MS" w:hAnsi="Trebuchet MS" w:cs="Arial"/>
              </w:rPr>
              <w:t xml:space="preserve">Повышенная ступень защиты </w:t>
            </w:r>
            <w:r>
              <w:rPr>
                <w:rFonts w:ascii="Trebuchet MS" w:hAnsi="Trebuchet MS" w:cs="Arial"/>
                <w:lang w:val="en-US"/>
              </w:rPr>
              <w:t>IP</w:t>
            </w:r>
            <w:r>
              <w:rPr>
                <w:rFonts w:ascii="Trebuchet MS" w:hAnsi="Trebuchet MS" w:cs="Arial"/>
              </w:rPr>
              <w:t>65</w:t>
            </w:r>
          </w:p>
          <w:p w:rsidR="00BC1060" w:rsidRDefault="00BC1060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eastAsia="Symbol" w:hAnsi="Trebuchet MS" w:cs="Arial"/>
              </w:rPr>
              <w:sym w:font="Trebuchet MS" w:char="F07F"/>
            </w:r>
            <w:r>
              <w:rPr>
                <w:rFonts w:ascii="Trebuchet MS" w:hAnsi="Trebuchet MS" w:cs="Arial"/>
              </w:rPr>
              <w:t>Датчик точки росы</w:t>
            </w:r>
          </w:p>
          <w:p w:rsidR="00BC1060" w:rsidRDefault="00BC1060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eastAsia="Symbol" w:hAnsi="Trebuchet MS" w:cs="Arial"/>
              </w:rPr>
              <w:lastRenderedPageBreak/>
              <w:sym w:font="Trebuchet MS" w:char="F07F"/>
            </w:r>
            <w:r>
              <w:rPr>
                <w:rFonts w:ascii="Trebuchet MS" w:hAnsi="Trebuchet MS" w:cs="Arial"/>
              </w:rPr>
              <w:t>Трубопроводные линии и детали из нержавеющей стали</w:t>
            </w:r>
          </w:p>
          <w:p w:rsidR="00BC1060" w:rsidRDefault="00BC1060">
            <w:pPr>
              <w:ind w:left="317"/>
              <w:rPr>
                <w:rFonts w:ascii="Trebuchet MS" w:hAnsi="Trebuchet MS" w:cs="Arial"/>
              </w:rPr>
            </w:pPr>
            <w:r>
              <w:rPr>
                <w:rFonts w:ascii="Trebuchet MS" w:eastAsia="Symbol" w:hAnsi="Trebuchet MS" w:cs="Arial"/>
              </w:rPr>
              <w:sym w:font="Trebuchet MS" w:char="F07F"/>
            </w:r>
            <w:r>
              <w:rPr>
                <w:rFonts w:ascii="Trebuchet MS" w:eastAsia="Arial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Теплоизоляция (для ОВА-Т, ОВА-ТС)</w:t>
            </w:r>
          </w:p>
        </w:tc>
      </w:tr>
      <w:tr w:rsidR="00BC1060" w:rsidTr="00BC1060">
        <w:trPr>
          <w:trHeight w:val="710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060" w:rsidRDefault="00BC1060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>Дополнительные требования:</w:t>
            </w:r>
          </w:p>
          <w:p w:rsidR="00BC1060" w:rsidRDefault="00BC1060">
            <w:pPr>
              <w:rPr>
                <w:rFonts w:ascii="Trebuchet MS" w:hAnsi="Trebuchet MS" w:cs="Arial"/>
              </w:rPr>
            </w:pPr>
          </w:p>
          <w:p w:rsidR="00BC1060" w:rsidRDefault="00BC1060">
            <w:pPr>
              <w:rPr>
                <w:rFonts w:ascii="Trebuchet MS" w:hAnsi="Trebuchet MS" w:cs="Arial"/>
              </w:rPr>
            </w:pPr>
          </w:p>
          <w:p w:rsidR="00BC1060" w:rsidRDefault="00BC1060">
            <w:pPr>
              <w:rPr>
                <w:rFonts w:ascii="Trebuchet MS" w:hAnsi="Trebuchet MS" w:cs="Arial"/>
              </w:rPr>
            </w:pPr>
          </w:p>
          <w:p w:rsidR="00BC1060" w:rsidRDefault="00BC1060">
            <w:pPr>
              <w:rPr>
                <w:rFonts w:ascii="Trebuchet MS" w:hAnsi="Trebuchet MS" w:cs="Arial"/>
              </w:rPr>
            </w:pPr>
          </w:p>
          <w:p w:rsidR="00BC1060" w:rsidRDefault="00BC1060">
            <w:pPr>
              <w:rPr>
                <w:rFonts w:ascii="Trebuchet MS" w:hAnsi="Trebuchet MS" w:cs="Arial"/>
              </w:rPr>
            </w:pPr>
          </w:p>
          <w:p w:rsidR="00BC1060" w:rsidRDefault="00BC1060">
            <w:pPr>
              <w:rPr>
                <w:rFonts w:ascii="Trebuchet MS" w:hAnsi="Trebuchet MS" w:cs="Arial"/>
              </w:rPr>
            </w:pPr>
          </w:p>
          <w:p w:rsidR="00BC1060" w:rsidRDefault="00BC1060">
            <w:pPr>
              <w:rPr>
                <w:rFonts w:ascii="Trebuchet MS" w:hAnsi="Trebuchet MS" w:cs="Arial"/>
              </w:rPr>
            </w:pPr>
          </w:p>
          <w:p w:rsidR="00BC1060" w:rsidRDefault="00BC1060">
            <w:pPr>
              <w:rPr>
                <w:rFonts w:ascii="Trebuchet MS" w:hAnsi="Trebuchet MS" w:cs="Arial"/>
              </w:rPr>
            </w:pPr>
          </w:p>
          <w:p w:rsidR="00BC1060" w:rsidRDefault="00BC1060">
            <w:pPr>
              <w:rPr>
                <w:rFonts w:ascii="Trebuchet MS" w:hAnsi="Trebuchet MS" w:cs="Arial"/>
              </w:rPr>
            </w:pPr>
          </w:p>
          <w:p w:rsidR="00BC1060" w:rsidRDefault="00BC1060">
            <w:pPr>
              <w:rPr>
                <w:rFonts w:ascii="Trebuchet MS" w:hAnsi="Trebuchet MS" w:cs="Arial"/>
              </w:rPr>
            </w:pPr>
          </w:p>
          <w:p w:rsidR="00BC1060" w:rsidRDefault="00BC1060">
            <w:pPr>
              <w:rPr>
                <w:rFonts w:ascii="Trebuchet MS" w:hAnsi="Trebuchet MS" w:cs="Arial"/>
              </w:rPr>
            </w:pPr>
          </w:p>
          <w:p w:rsidR="00BC1060" w:rsidRDefault="00BC1060">
            <w:pPr>
              <w:rPr>
                <w:rFonts w:ascii="Trebuchet MS" w:hAnsi="Trebuchet MS" w:cs="Arial"/>
              </w:rPr>
            </w:pPr>
          </w:p>
          <w:p w:rsidR="00BC1060" w:rsidRDefault="00BC1060">
            <w:pPr>
              <w:rPr>
                <w:rFonts w:ascii="Trebuchet MS" w:hAnsi="Trebuchet MS" w:cs="Arial"/>
              </w:rPr>
            </w:pPr>
          </w:p>
          <w:p w:rsidR="00BC1060" w:rsidRDefault="00BC1060">
            <w:pPr>
              <w:jc w:val="center"/>
              <w:rPr>
                <w:rFonts w:ascii="Trebuchet MS" w:hAnsi="Trebuchet MS" w:cs="Arial"/>
                <w:b/>
              </w:rPr>
            </w:pPr>
          </w:p>
        </w:tc>
      </w:tr>
    </w:tbl>
    <w:p w:rsidR="00BC1060" w:rsidRDefault="00BC1060" w:rsidP="00BC1060">
      <w:pPr>
        <w:rPr>
          <w:rFonts w:ascii="Trebuchet MS" w:hAnsi="Trebuchet MS" w:cs="Arial"/>
          <w:b/>
          <w:lang w:eastAsia="zh-CN"/>
        </w:rPr>
      </w:pPr>
    </w:p>
    <w:p w:rsidR="00BC1060" w:rsidRDefault="00BC1060" w:rsidP="00BC1060">
      <w:pPr>
        <w:rPr>
          <w:rFonts w:ascii="Trebuchet MS" w:hAnsi="Trebuchet MS" w:cs="Arial"/>
          <w:b/>
        </w:rPr>
      </w:pPr>
    </w:p>
    <w:p w:rsidR="00BC1060" w:rsidRDefault="00BC1060" w:rsidP="00BC1060">
      <w:pPr>
        <w:rPr>
          <w:rFonts w:ascii="Trebuchet MS" w:hAnsi="Trebuchet MS"/>
        </w:rPr>
      </w:pPr>
      <w:r>
        <w:rPr>
          <w:rFonts w:ascii="Trebuchet MS" w:hAnsi="Trebuchet MS" w:cs="Arial"/>
          <w:b/>
        </w:rPr>
        <w:t>3.Требования к качеству сжатого воздуха на выходе</w:t>
      </w:r>
      <w:r>
        <w:rPr>
          <w:rFonts w:ascii="Trebuchet MS" w:hAnsi="Trebuchet MS"/>
        </w:rPr>
        <w:t>:</w:t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827"/>
      </w:tblGrid>
      <w:tr w:rsidR="00BC1060" w:rsidTr="00BC1060">
        <w:trPr>
          <w:trHeight w:val="46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1060" w:rsidRDefault="00BC106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</w:rPr>
              <w:t>Класс по ГОСТ 17433-80 или ГОСТ Р ИСО 8573-1-2016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060" w:rsidRDefault="00BC1060">
            <w:pPr>
              <w:snapToGrid w:val="0"/>
              <w:rPr>
                <w:rFonts w:ascii="Trebuchet MS" w:hAnsi="Trebuchet MS" w:cs="Arial"/>
                <w:b/>
              </w:rPr>
            </w:pPr>
          </w:p>
        </w:tc>
      </w:tr>
      <w:tr w:rsidR="00BC1060" w:rsidTr="00BC1060">
        <w:trPr>
          <w:trHeight w:val="41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1060" w:rsidRDefault="00BC1060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</w:rPr>
              <w:t>Размер твёрдой частицы, не более, мкм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060" w:rsidRDefault="00BC1060">
            <w:pPr>
              <w:snapToGrid w:val="0"/>
              <w:jc w:val="center"/>
              <w:rPr>
                <w:rFonts w:ascii="Trebuchet MS" w:hAnsi="Trebuchet MS" w:cs="Arial"/>
                <w:b/>
              </w:rPr>
            </w:pPr>
          </w:p>
        </w:tc>
      </w:tr>
      <w:tr w:rsidR="00BC1060" w:rsidTr="00BC1060">
        <w:trPr>
          <w:trHeight w:val="41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1060" w:rsidRDefault="00BC1060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</w:rPr>
              <w:t>Остаточное содержание масла, мг/м3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060" w:rsidRDefault="00BC1060">
            <w:pPr>
              <w:snapToGrid w:val="0"/>
              <w:jc w:val="center"/>
              <w:rPr>
                <w:rFonts w:ascii="Trebuchet MS" w:hAnsi="Trebuchet MS" w:cs="Arial"/>
                <w:b/>
              </w:rPr>
            </w:pPr>
          </w:p>
        </w:tc>
      </w:tr>
    </w:tbl>
    <w:p w:rsidR="00BC1060" w:rsidRDefault="00BC1060" w:rsidP="00BC1060">
      <w:pPr>
        <w:rPr>
          <w:rFonts w:ascii="Trebuchet MS" w:hAnsi="Trebuchet MS" w:cs="Arial"/>
          <w:b/>
          <w:lang w:eastAsia="zh-CN"/>
        </w:rPr>
      </w:pPr>
    </w:p>
    <w:p w:rsidR="00BC1060" w:rsidRDefault="00BC1060" w:rsidP="00BC1060">
      <w:pPr>
        <w:rPr>
          <w:rFonts w:ascii="Trebuchet MS" w:hAnsi="Trebuchet MS" w:cs="Arial"/>
          <w:b/>
        </w:rPr>
      </w:pPr>
    </w:p>
    <w:p w:rsidR="00B3293F" w:rsidRDefault="00B3293F" w:rsidP="007445E7">
      <w:pPr>
        <w:contextualSpacing/>
        <w:rPr>
          <w:rFonts w:ascii="Arial" w:hAnsi="Arial" w:cs="Arial"/>
          <w:b/>
        </w:rPr>
      </w:pPr>
      <w:bookmarkStart w:id="8" w:name="_GoBack"/>
      <w:bookmarkEnd w:id="8"/>
    </w:p>
    <w:p w:rsidR="007445E7" w:rsidRPr="00F67710" w:rsidRDefault="007445E7" w:rsidP="00972443">
      <w:pPr>
        <w:contextualSpacing/>
        <w:jc w:val="center"/>
        <w:rPr>
          <w:rFonts w:ascii="Trebuchet MS" w:hAnsi="Trebuchet MS" w:cs="Arial"/>
          <w:b/>
        </w:rPr>
      </w:pPr>
      <w:r w:rsidRPr="00F67710">
        <w:rPr>
          <w:rFonts w:ascii="Trebuchet MS" w:hAnsi="Trebuchet MS" w:cs="Arial"/>
          <w:b/>
        </w:rPr>
        <w:t>Отправьте</w:t>
      </w:r>
      <w:r w:rsidR="00F67710">
        <w:rPr>
          <w:rFonts w:ascii="Trebuchet MS" w:hAnsi="Trebuchet MS" w:cs="Arial"/>
          <w:b/>
        </w:rPr>
        <w:t>, пожалуйста,</w:t>
      </w:r>
      <w:r w:rsidRPr="00F67710">
        <w:rPr>
          <w:rFonts w:ascii="Trebuchet MS" w:hAnsi="Trebuchet MS" w:cs="Arial"/>
          <w:b/>
        </w:rPr>
        <w:t xml:space="preserve"> заполненный опросный лист </w:t>
      </w:r>
      <w:r w:rsidR="00F67710">
        <w:rPr>
          <w:rFonts w:ascii="Trebuchet MS" w:hAnsi="Trebuchet MS" w:cs="Arial"/>
          <w:b/>
        </w:rPr>
        <w:t xml:space="preserve">на </w:t>
      </w:r>
      <w:r w:rsidR="00F67710">
        <w:rPr>
          <w:rFonts w:ascii="Trebuchet MS" w:hAnsi="Trebuchet MS" w:cs="Arial"/>
          <w:b/>
          <w:lang w:val="en-US"/>
        </w:rPr>
        <w:t>e</w:t>
      </w:r>
      <w:r w:rsidR="00F67710" w:rsidRPr="00F67710">
        <w:rPr>
          <w:rFonts w:ascii="Trebuchet MS" w:hAnsi="Trebuchet MS" w:cs="Arial"/>
          <w:b/>
        </w:rPr>
        <w:t>-</w:t>
      </w:r>
      <w:r w:rsidR="00F67710">
        <w:rPr>
          <w:rFonts w:ascii="Trebuchet MS" w:hAnsi="Trebuchet MS" w:cs="Arial"/>
          <w:b/>
          <w:lang w:val="en-US"/>
        </w:rPr>
        <w:t>mail</w:t>
      </w:r>
      <w:r w:rsidR="00F67710" w:rsidRPr="00F67710">
        <w:rPr>
          <w:rFonts w:ascii="Trebuchet MS" w:hAnsi="Trebuchet MS" w:cs="Arial"/>
          <w:b/>
        </w:rPr>
        <w:t xml:space="preserve">: </w:t>
      </w:r>
      <w:hyperlink r:id="rId8" w:history="1"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info</w:t>
        </w:r>
        <w:r w:rsidRPr="00F67710">
          <w:rPr>
            <w:rStyle w:val="aa"/>
            <w:rFonts w:ascii="Trebuchet MS" w:hAnsi="Trebuchet MS" w:cs="Arial"/>
            <w:b/>
            <w:color w:val="FD6D01"/>
          </w:rPr>
          <w:t>@</w:t>
        </w:r>
        <w:proofErr w:type="spellStart"/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monotech</w:t>
        </w:r>
        <w:proofErr w:type="spellEnd"/>
        <w:r w:rsidRPr="00F67710">
          <w:rPr>
            <w:rStyle w:val="aa"/>
            <w:rFonts w:ascii="Trebuchet MS" w:hAnsi="Trebuchet MS" w:cs="Arial"/>
            <w:b/>
            <w:color w:val="FD6D01"/>
          </w:rPr>
          <w:t>.</w:t>
        </w:r>
        <w:proofErr w:type="spellStart"/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ru</w:t>
        </w:r>
        <w:proofErr w:type="spellEnd"/>
      </w:hyperlink>
    </w:p>
    <w:sectPr w:rsidR="007445E7" w:rsidRPr="00F67710" w:rsidSect="007445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F0C" w:rsidRDefault="00E80F0C" w:rsidP="001A2A75">
      <w:r>
        <w:separator/>
      </w:r>
    </w:p>
  </w:endnote>
  <w:endnote w:type="continuationSeparator" w:id="0">
    <w:p w:rsidR="00E80F0C" w:rsidRDefault="00E80F0C" w:rsidP="001A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F0C" w:rsidRDefault="00E80F0C" w:rsidP="001A2A75">
      <w:r>
        <w:separator/>
      </w:r>
    </w:p>
  </w:footnote>
  <w:footnote w:type="continuationSeparator" w:id="0">
    <w:p w:rsidR="00E80F0C" w:rsidRDefault="00E80F0C" w:rsidP="001A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2" o:spid="_x0000_s2051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75" w:rsidRDefault="007445E7" w:rsidP="0033198F">
    <w:pPr>
      <w:pStyle w:val="a3"/>
      <w:tabs>
        <w:tab w:val="clear" w:pos="4677"/>
        <w:tab w:val="clear" w:pos="9355"/>
        <w:tab w:val="left" w:pos="795"/>
      </w:tabs>
      <w:ind w:left="-70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3" o:spid="_x0000_s2052" type="#_x0000_t75" style="position:absolute;left:0;text-align:left;margin-left:0;margin-top:0;width:595.7pt;height:842.15pt;z-index:-251656192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1" o:spid="_x0000_s2050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6A7"/>
    <w:multiLevelType w:val="hybridMultilevel"/>
    <w:tmpl w:val="39AE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7F"/>
    <w:rsid w:val="00014E22"/>
    <w:rsid w:val="000D5154"/>
    <w:rsid w:val="000E2751"/>
    <w:rsid w:val="00107C0F"/>
    <w:rsid w:val="00164D9A"/>
    <w:rsid w:val="00172538"/>
    <w:rsid w:val="001928F1"/>
    <w:rsid w:val="001A2A75"/>
    <w:rsid w:val="002739B4"/>
    <w:rsid w:val="002B7F52"/>
    <w:rsid w:val="002C5D06"/>
    <w:rsid w:val="002F65C3"/>
    <w:rsid w:val="0033198F"/>
    <w:rsid w:val="003411F4"/>
    <w:rsid w:val="003418A5"/>
    <w:rsid w:val="00351F8D"/>
    <w:rsid w:val="003615AA"/>
    <w:rsid w:val="003A2653"/>
    <w:rsid w:val="003A433C"/>
    <w:rsid w:val="004622E6"/>
    <w:rsid w:val="004B62E0"/>
    <w:rsid w:val="00511096"/>
    <w:rsid w:val="00587761"/>
    <w:rsid w:val="006022FD"/>
    <w:rsid w:val="00622F4E"/>
    <w:rsid w:val="0063167F"/>
    <w:rsid w:val="006E2490"/>
    <w:rsid w:val="006F4D15"/>
    <w:rsid w:val="007445E7"/>
    <w:rsid w:val="007D7ED0"/>
    <w:rsid w:val="00862894"/>
    <w:rsid w:val="008C5A69"/>
    <w:rsid w:val="008C646B"/>
    <w:rsid w:val="00900F73"/>
    <w:rsid w:val="009247BC"/>
    <w:rsid w:val="00972443"/>
    <w:rsid w:val="00983379"/>
    <w:rsid w:val="009D2B1C"/>
    <w:rsid w:val="009E3549"/>
    <w:rsid w:val="00A73770"/>
    <w:rsid w:val="00AA75C2"/>
    <w:rsid w:val="00B10D4B"/>
    <w:rsid w:val="00B3192A"/>
    <w:rsid w:val="00B3293F"/>
    <w:rsid w:val="00BC1060"/>
    <w:rsid w:val="00BC53CF"/>
    <w:rsid w:val="00C23259"/>
    <w:rsid w:val="00CD758F"/>
    <w:rsid w:val="00D25E61"/>
    <w:rsid w:val="00D44CEE"/>
    <w:rsid w:val="00D52535"/>
    <w:rsid w:val="00DB26F8"/>
    <w:rsid w:val="00DC7692"/>
    <w:rsid w:val="00E80F0C"/>
    <w:rsid w:val="00E91085"/>
    <w:rsid w:val="00EA1A1F"/>
    <w:rsid w:val="00EC5141"/>
    <w:rsid w:val="00EF4898"/>
    <w:rsid w:val="00F67710"/>
    <w:rsid w:val="00F70983"/>
    <w:rsid w:val="00F71101"/>
    <w:rsid w:val="00FA6E9B"/>
    <w:rsid w:val="00FB1247"/>
    <w:rsid w:val="00FD1DDB"/>
    <w:rsid w:val="00FD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32A7AF8"/>
  <w15:chartTrackingRefBased/>
  <w15:docId w15:val="{C8A3AE41-2144-4FBC-AB97-7D863A3E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76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A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A2A75"/>
  </w:style>
  <w:style w:type="paragraph" w:styleId="a5">
    <w:name w:val="footer"/>
    <w:basedOn w:val="a"/>
    <w:link w:val="a6"/>
    <w:uiPriority w:val="99"/>
    <w:unhideWhenUsed/>
    <w:rsid w:val="001A2A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A2A75"/>
  </w:style>
  <w:style w:type="paragraph" w:styleId="a7">
    <w:name w:val="Balloon Text"/>
    <w:basedOn w:val="a"/>
    <w:link w:val="a8"/>
    <w:uiPriority w:val="99"/>
    <w:semiHidden/>
    <w:unhideWhenUsed/>
    <w:rsid w:val="001A2A75"/>
    <w:rPr>
      <w:rFonts w:ascii="Tahoma" w:eastAsia="Calibri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1A2A7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A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D52535"/>
    <w:rPr>
      <w:color w:val="0000FF"/>
      <w:u w:val="single"/>
    </w:rPr>
  </w:style>
  <w:style w:type="character" w:styleId="ab">
    <w:name w:val="Emphasis"/>
    <w:uiPriority w:val="20"/>
    <w:qFormat/>
    <w:rsid w:val="00014E22"/>
    <w:rPr>
      <w:i/>
      <w:iCs/>
    </w:rPr>
  </w:style>
  <w:style w:type="character" w:customStyle="1" w:styleId="apple-converted-space">
    <w:name w:val="apple-converted-space"/>
    <w:basedOn w:val="a0"/>
    <w:rsid w:val="00014E22"/>
  </w:style>
  <w:style w:type="paragraph" w:styleId="ac">
    <w:name w:val="Body Text"/>
    <w:basedOn w:val="a"/>
    <w:link w:val="ad"/>
    <w:semiHidden/>
    <w:unhideWhenUsed/>
    <w:rsid w:val="00587761"/>
    <w:rPr>
      <w:b/>
      <w:bCs/>
      <w:lang w:val="x-none"/>
    </w:rPr>
  </w:style>
  <w:style w:type="character" w:customStyle="1" w:styleId="ad">
    <w:name w:val="Основной текст Знак"/>
    <w:link w:val="ac"/>
    <w:semiHidden/>
    <w:rsid w:val="005877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 Spacing"/>
    <w:uiPriority w:val="1"/>
    <w:qFormat/>
    <w:rsid w:val="00EF48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notech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</CharactersWithSpaces>
  <SharedDoc>false</SharedDoc>
  <HLinks>
    <vt:vector size="6" baseType="variant">
      <vt:variant>
        <vt:i4>5374065</vt:i4>
      </vt:variant>
      <vt:variant>
        <vt:i4>0</vt:i4>
      </vt:variant>
      <vt:variant>
        <vt:i4>0</vt:i4>
      </vt:variant>
      <vt:variant>
        <vt:i4>5</vt:i4>
      </vt:variant>
      <vt:variant>
        <vt:lpwstr>mailto:info@monotech.ru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Даня</dc:creator>
  <cp:keywords/>
  <cp:lastModifiedBy>Шрайнер Алла Александровна</cp:lastModifiedBy>
  <cp:revision>2</cp:revision>
  <dcterms:created xsi:type="dcterms:W3CDTF">2025-03-07T12:10:00Z</dcterms:created>
  <dcterms:modified xsi:type="dcterms:W3CDTF">2025-03-07T12:10:00Z</dcterms:modified>
</cp:coreProperties>
</file>